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2BD5D96C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EB6795" w:rsidRPr="00E325C5">
        <w:rPr>
          <w:rFonts w:ascii="Times New Roman" w:eastAsia="Times New Roman" w:hAnsi="Times New Roman" w:cs="Times New Roman"/>
          <w:b/>
          <w:sz w:val="24"/>
          <w:szCs w:val="24"/>
        </w:rPr>
        <w:t>www.heavenshop.sk www.heavenshop.hu www.heavenshop.cz www.heavenshop.ro</w:t>
      </w:r>
    </w:p>
    <w:p w14:paraId="3B4841A1" w14:textId="1B4C2332" w:rsidR="00034454" w:rsidRPr="007B4C3A" w:rsidRDefault="00EE0FB7" w:rsidP="000344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EB6795" w:rsidRPr="00E3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CASTRUM INVEST </w:t>
      </w:r>
      <w:proofErr w:type="spellStart"/>
      <w:r w:rsidR="00EB6795" w:rsidRPr="00E3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s.r.o</w:t>
      </w:r>
      <w:proofErr w:type="spellEnd"/>
      <w:r w:rsidR="00EB6795" w:rsidRPr="00E3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., </w:t>
      </w:r>
      <w:r w:rsidR="00EB6795" w:rsidRPr="00E325C5">
        <w:rPr>
          <w:rFonts w:ascii="Times New Roman" w:eastAsia="Times New Roman" w:hAnsi="Times New Roman" w:cs="Times New Roman"/>
          <w:sz w:val="24"/>
          <w:szCs w:val="24"/>
        </w:rPr>
        <w:t>, Považská 40, Nové Zámky, Slovensko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BD237B"/>
    <w:rsid w:val="00C453D2"/>
    <w:rsid w:val="00C55E89"/>
    <w:rsid w:val="00C55EC1"/>
    <w:rsid w:val="00DC415F"/>
    <w:rsid w:val="00DD6584"/>
    <w:rsid w:val="00E67ACE"/>
    <w:rsid w:val="00EB6795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812</Characters>
  <Application>Microsoft Office Word</Application>
  <DocSecurity>0</DocSecurity>
  <Lines>27</Lines>
  <Paragraphs>24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26</cp:revision>
  <dcterms:created xsi:type="dcterms:W3CDTF">2020-02-03T13:22:00Z</dcterms:created>
  <dcterms:modified xsi:type="dcterms:W3CDTF">2025-11-24T15:47:00Z</dcterms:modified>
</cp:coreProperties>
</file>